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62" w:rsidRPr="0001544E" w:rsidRDefault="00C87BE3" w:rsidP="000B7562">
      <w:pPr>
        <w:shd w:val="clear" w:color="auto" w:fill="F3F2F2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544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ПРОФИЛАКТИКА НАРКОМАНИИ</w:t>
      </w:r>
    </w:p>
    <w:p w:rsidR="00C87BE3" w:rsidRPr="0001544E" w:rsidRDefault="0001544E" w:rsidP="00C87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0" o:hralign="center" o:hrstd="t" o:hrnoshade="t" o:hr="t" fillcolor="#4d4d4d" stroked="f"/>
        </w:pict>
      </w:r>
    </w:p>
    <w:p w:rsidR="00C87BE3" w:rsidRPr="0001544E" w:rsidRDefault="0001544E" w:rsidP="00C87BE3">
      <w:pPr>
        <w:pStyle w:val="a3"/>
        <w:numPr>
          <w:ilvl w:val="0"/>
          <w:numId w:val="1"/>
        </w:numPr>
        <w:shd w:val="clear" w:color="auto" w:fill="F3F2F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tgtFrame="_blank" w:history="1">
        <w:r w:rsidR="00C87BE3" w:rsidRPr="000154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ФЗ № 120 от 24.06.1999 </w:t>
        </w:r>
        <w:r w:rsidR="000B7562" w:rsidRPr="000154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="00C87BE3" w:rsidRPr="000154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основах системы профилактики безнадзорности и правонарушений несовершеннолетних</w:t>
        </w:r>
      </w:hyperlink>
      <w:r w:rsidR="000B7562"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</w:p>
    <w:p w:rsidR="00C87BE3" w:rsidRPr="0001544E" w:rsidRDefault="00C87BE3" w:rsidP="00C87BE3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от 16.06.2024г. №658 «Об утверждении Порядка проведения социально-психологического тестирования», </w:t>
      </w:r>
    </w:p>
    <w:p w:rsidR="000B7562" w:rsidRPr="0001544E" w:rsidRDefault="0001544E" w:rsidP="000B756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0B7562" w:rsidRPr="0001544E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>Распоряжение Министерства здравоохранения Республики Бурятия от 12.12.2023г</w:t>
        </w:r>
      </w:hyperlink>
      <w:r w:rsidR="000B7562"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1185-р «О проведении профилактических медицинских осмотров обучающихся</w:t>
      </w:r>
      <w:proofErr w:type="gramStart"/>
      <w:r w:rsidR="000B7562"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>… »</w:t>
      </w:r>
      <w:proofErr w:type="gramEnd"/>
      <w:r w:rsidR="000B7562"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B7562" w:rsidRPr="0001544E" w:rsidRDefault="0001544E" w:rsidP="000B7562">
      <w:pPr>
        <w:pStyle w:val="a3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tgtFrame="_blank" w:history="1">
        <w:r w:rsidR="000B7562" w:rsidRPr="0001544E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>4.Приказ Министерства образования и науки РБ № 300 от 27.02.</w:t>
        </w:r>
      </w:hyperlink>
      <w:r w:rsidR="000B7562"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2019г. «Об организации проведения социально-психологического тестирования обучающихся образовательных организаций РБ»,  </w:t>
      </w:r>
    </w:p>
    <w:p w:rsidR="000B7562" w:rsidRPr="0001544E" w:rsidRDefault="000B7562" w:rsidP="000B756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hyperlink r:id="rId8" w:tgtFrame="_blank" w:history="1">
        <w:r w:rsidRPr="0001544E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 xml:space="preserve">Приказ Министерства образования и науки РБ №1182 от 26.07.2019г. о внесении изменений в приказ №с 300 от 27.02.2019г. </w:t>
        </w:r>
      </w:hyperlink>
    </w:p>
    <w:p w:rsidR="0001544E" w:rsidRDefault="000B7562" w:rsidP="000B7562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3F2F2"/>
          <w:lang w:eastAsia="ru-RU"/>
        </w:rPr>
      </w:pPr>
      <w:r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hyperlink r:id="rId9" w:tgtFrame="_blank" w:history="1">
        <w:r w:rsidR="00C87BE3" w:rsidRPr="0001544E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>Методическое пособие для педагогических работников образовательных организаций.</w:t>
        </w:r>
      </w:hyperlink>
    </w:p>
    <w:p w:rsidR="00C87BE3" w:rsidRPr="0001544E" w:rsidRDefault="000B7562" w:rsidP="000B756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87BE3" w:rsidRPr="0001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hyperlink r:id="rId10" w:tgtFrame="_blank" w:history="1">
        <w:r w:rsidR="00C87BE3" w:rsidRPr="0001544E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3F2F2"/>
            <w:lang w:eastAsia="ru-RU"/>
          </w:rPr>
          <w:t>Методические рекомендации по проведению разъяснительной работы с родителями обучающихся в целях предупреждения отказа от участия в социально-психологическом тестировании  на предмет раннего выявления незаконного потребления наркотических и психотропных веществ.</w:t>
        </w:r>
      </w:hyperlink>
    </w:p>
    <w:sectPr w:rsidR="00C87BE3" w:rsidRPr="0001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3282"/>
    <w:multiLevelType w:val="hybridMultilevel"/>
    <w:tmpl w:val="330A8416"/>
    <w:lvl w:ilvl="0" w:tplc="DB62C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2A8"/>
    <w:multiLevelType w:val="hybridMultilevel"/>
    <w:tmpl w:val="4B24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E3"/>
    <w:rsid w:val="0001544E"/>
    <w:rsid w:val="000B7562"/>
    <w:rsid w:val="00322754"/>
    <w:rsid w:val="00C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57BA40-B837-4747-9A92-2259D64D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minobr/activities/napravleniya-deyatelnosti/dopolnitelnoe-obrazovanie/profilaktika-pravonarusheniy/%D0%9F%D0%A0%D0%98%D0%9A%D0%90%D0%97%20-1182%20%D0%BE%20300%20%D1%82.%D1%80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-buryatia.ru/minobr/activities/napravleniya-deyatelnosti/dopolnitelnoe-obrazovanie/profilaktika-pravonarusheniy/%D0%9F%D1%80%D0%B8%D0%BA%D0%B0%D0%B7%20300%20%D0%BE%D1%82%2027.02.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minobr/activities/portal-bus-gov-ru-/1185_%D1%80_%D0%BE%D1%82_12_12_2023_%D0%BF%D0%BE_%D0%BD%D0%B0%D1%80%D0%BA%D0%BE%D1%82%D0%B5%D1%81%D1%82%D0%B8%D1%80%D0%BE%D0%B2%D0%B0%D0%BD%D0%B8%D1%8E_%D0%BE%D0%B1%D1%83%D1%87%D0%B0%D1%8E%D1%89%D0%B8%D1%81%D1%8F_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ov-buryatia.ru/minobr/activities/napravleniya-deyatelnosti/dopolnitelnoe-obrazovanie/profilaktika-dtp/profilaktika-pravonarusheniy/%D0%A4%D0%97%20%E2%84%96%20120%20%D0%BE%D1%82%2024.06.1999%20%D0%9E%D0%B1%20%D0%BE%D1%81%D0%BD%D0%BE%D0%B2%D0%B0%D1%85%20%D1%81%D0%B8%D1%81%D1%82%D0%B5%D0%BC%D1%8B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.pdf" TargetMode="External"/><Relationship Id="rId10" Type="http://schemas.openxmlformats.org/officeDocument/2006/relationships/hyperlink" Target="https://egov-buryatia.ru/minobr/activities/napravleniya-deyatelnosti/dopolnitelnoe-obrazovanie/profilaktika-dtp/profilaktika-narkomanii/21.%D0%9C%D0%B5%D1%82%D0%BE%D0%B4%D0%B8%D1%87%D0%B5%D1%81%D0%BA%D0%B8%D0%B5%20%D1%80%D0%B5%D0%BA%D0%BE%D0%BC%D0%B5%D0%BD%D0%B4%D0%B0%D1%86%D0%B8%D0%B8%20%D0%BF%D0%BE%20%D0%BF%D1%80%D0%BE%D0%B2%D0%B5%D0%B4%D0%B5%D0%BD%D0%B8%D1%8E%20%D1%80%D0%B0%D0%B7%D1%8A%D1%8F%D1%81%D0%BD%D0%B8%D1%82%D0%B5%D0%BB%D1%8C%D0%BD%D0%BE%D0%B9%20%D1%80%D0%B0%D0%B1%D0%BE%D1%82%D1%8B%20%D1%81%20%D1%80%D0%BE%D0%B4%D0%B8%D1%82%D0%B5%D0%BB%D1%8F%D0%BC%D0%B8%20%D0%BE%D0%B1%D1%83%D1%87%D0%B0%D1%8E%D1%89%D0%B8%D1%85%D1%81%D1%8F%20%D0%B2%20%D1%86%D0%B5%D0%BB%D1%8F%D1%8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minobr/activities/napravleniya-deyatelnosti/dopolnitelnoe-obrazovanie/profilaktika-dtp/profilaktika-narkomanii/20.%D0%9C%D0%B5%D1%82%D0%BE%D0%B4%D0%B8%D1%87%D0%B5%D1%81%D0%BA%D0%BE%D0%B5%C2%A0%D0%BF%D0%BE%D1%81%D0%BE%D0%B1%D0%B8%D0%B5%20%D0%B4%D0%BB%D1%8F%20%D0%BF%D0%B5%D0%B4%D0%B0%D0%B3%D0%BE%D0%B3%D0%B8%D1%87%D0%B5%D1%81%D0%BA%D0%B8%D1%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Елена Сергеевна</dc:creator>
  <cp:keywords/>
  <dc:description/>
  <cp:lastModifiedBy>Ростова Елена Сергеевна</cp:lastModifiedBy>
  <cp:revision>2</cp:revision>
  <dcterms:created xsi:type="dcterms:W3CDTF">2024-10-23T01:28:00Z</dcterms:created>
  <dcterms:modified xsi:type="dcterms:W3CDTF">2024-10-23T02:28:00Z</dcterms:modified>
</cp:coreProperties>
</file>